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04A9" w14:textId="77777777" w:rsidR="008534A8" w:rsidRPr="00A94FDD" w:rsidRDefault="00DB5596" w:rsidP="00A94FD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</w:rPr>
      </w:pPr>
      <w:r w:rsidRPr="00A94FDD">
        <w:rPr>
          <w:rFonts w:ascii="Times New Roman" w:hAnsi="Times New Roman" w:cs="Times New Roman"/>
          <w:b/>
          <w:sz w:val="28"/>
        </w:rPr>
        <w:t>AUA Faculty Self-Assessment Checklist</w:t>
      </w:r>
    </w:p>
    <w:p w14:paraId="40248450" w14:textId="44938D42" w:rsidR="00DB5596" w:rsidRPr="007223E7" w:rsidRDefault="00C46890" w:rsidP="00DB5596">
      <w:pPr>
        <w:spacing w:after="0"/>
        <w:rPr>
          <w:rFonts w:ascii="Times New Roman" w:hAnsi="Times New Roman" w:cs="Times New Roman"/>
          <w:i/>
          <w:sz w:val="20"/>
        </w:rPr>
      </w:pPr>
      <w:r w:rsidRPr="007223E7">
        <w:rPr>
          <w:rFonts w:ascii="Times New Roman" w:hAnsi="Times New Roman" w:cs="Times New Roman"/>
          <w:i/>
          <w:sz w:val="20"/>
        </w:rPr>
        <w:t xml:space="preserve">This checklist is a tool </w:t>
      </w:r>
      <w:r w:rsidR="00715CA4">
        <w:rPr>
          <w:rFonts w:ascii="Times New Roman" w:hAnsi="Times New Roman" w:cs="Times New Roman"/>
          <w:i/>
          <w:sz w:val="20"/>
        </w:rPr>
        <w:t>that</w:t>
      </w:r>
      <w:bookmarkStart w:id="0" w:name="_GoBack"/>
      <w:bookmarkEnd w:id="0"/>
      <w:r w:rsidRPr="007223E7">
        <w:rPr>
          <w:rFonts w:ascii="Times New Roman" w:hAnsi="Times New Roman" w:cs="Times New Roman"/>
          <w:i/>
          <w:sz w:val="20"/>
        </w:rPr>
        <w:t xml:space="preserve"> can be used to self-assess your teaching and serve as a conversation piece with your colleagues. </w:t>
      </w:r>
      <w:r w:rsidR="00A94FDD" w:rsidRPr="007223E7">
        <w:rPr>
          <w:rFonts w:ascii="Times New Roman" w:hAnsi="Times New Roman" w:cs="Times New Roman"/>
          <w:i/>
          <w:sz w:val="20"/>
        </w:rPr>
        <w:t>The intent of this self-assessment is not to trap anyone in identifying their weaknesses</w:t>
      </w:r>
      <w:r w:rsidRPr="007223E7">
        <w:rPr>
          <w:rFonts w:ascii="Times New Roman" w:hAnsi="Times New Roman" w:cs="Times New Roman"/>
          <w:i/>
          <w:sz w:val="20"/>
        </w:rPr>
        <w:t>, but r</w:t>
      </w:r>
      <w:r w:rsidR="00A94FDD" w:rsidRPr="007223E7">
        <w:rPr>
          <w:rFonts w:ascii="Times New Roman" w:hAnsi="Times New Roman" w:cs="Times New Roman"/>
          <w:i/>
          <w:sz w:val="20"/>
        </w:rPr>
        <w:t>ather</w:t>
      </w:r>
      <w:r w:rsidRPr="007223E7">
        <w:rPr>
          <w:rFonts w:ascii="Times New Roman" w:hAnsi="Times New Roman" w:cs="Times New Roman"/>
          <w:i/>
          <w:sz w:val="20"/>
        </w:rPr>
        <w:t xml:space="preserve"> help us highlight our strengths and </w:t>
      </w:r>
      <w:r w:rsidR="00A94FDD" w:rsidRPr="007223E7">
        <w:rPr>
          <w:rFonts w:ascii="Times New Roman" w:hAnsi="Times New Roman" w:cs="Times New Roman"/>
          <w:i/>
          <w:sz w:val="20"/>
        </w:rPr>
        <w:t>exemplify what it means to be lifelong learners to our students</w:t>
      </w:r>
      <w:r w:rsidR="007223E7">
        <w:rPr>
          <w:rFonts w:ascii="Times New Roman" w:hAnsi="Times New Roman" w:cs="Times New Roman"/>
          <w:i/>
          <w:sz w:val="20"/>
        </w:rPr>
        <w:t>.  I</w:t>
      </w:r>
      <w:r w:rsidR="00A94FDD" w:rsidRPr="007223E7">
        <w:rPr>
          <w:rFonts w:ascii="Times New Roman" w:hAnsi="Times New Roman" w:cs="Times New Roman"/>
          <w:i/>
          <w:sz w:val="20"/>
        </w:rPr>
        <w:t xml:space="preserve">n this context, we should consider how we can improve our abilities </w:t>
      </w:r>
      <w:r w:rsidR="007223E7">
        <w:rPr>
          <w:rFonts w:ascii="Times New Roman" w:hAnsi="Times New Roman" w:cs="Times New Roman"/>
          <w:i/>
          <w:sz w:val="20"/>
        </w:rPr>
        <w:t>to enhance</w:t>
      </w:r>
      <w:r w:rsidR="00A94FDD" w:rsidRPr="007223E7">
        <w:rPr>
          <w:rFonts w:ascii="Times New Roman" w:hAnsi="Times New Roman" w:cs="Times New Roman"/>
          <w:i/>
          <w:sz w:val="20"/>
        </w:rPr>
        <w:t xml:space="preserve"> student learning.</w:t>
      </w:r>
    </w:p>
    <w:p w14:paraId="53F4BE63" w14:textId="77777777" w:rsidR="00DB5596" w:rsidRPr="00631473" w:rsidRDefault="00DB5596" w:rsidP="00DB5596">
      <w:pPr>
        <w:spacing w:after="0"/>
        <w:rPr>
          <w:rFonts w:ascii="Times New Roman" w:hAnsi="Times New Roman" w:cs="Times New Roman"/>
        </w:rPr>
      </w:pPr>
    </w:p>
    <w:p w14:paraId="6F38C72F" w14:textId="77777777" w:rsidR="00DB5596" w:rsidRPr="00631473" w:rsidRDefault="00A94FDD" w:rsidP="00D5432C">
      <w:pPr>
        <w:pBdr>
          <w:bottom w:val="single" w:sz="4" w:space="1" w:color="auto"/>
        </w:pBdr>
        <w:tabs>
          <w:tab w:val="left" w:pos="7560"/>
        </w:tabs>
        <w:spacing w:after="0"/>
        <w:ind w:left="648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  <w:r w:rsidR="00DB5596" w:rsidRPr="00631473">
        <w:rPr>
          <w:rFonts w:ascii="Times New Roman" w:hAnsi="Times New Roman" w:cs="Times New Roman"/>
          <w:b/>
          <w:sz w:val="18"/>
        </w:rPr>
        <w:t>SCALE</w:t>
      </w:r>
    </w:p>
    <w:p w14:paraId="703E5380" w14:textId="77777777" w:rsidR="00DB5596" w:rsidRPr="00A94FDD" w:rsidRDefault="00A94FDD" w:rsidP="00A94FDD">
      <w:pPr>
        <w:tabs>
          <w:tab w:val="left" w:pos="66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="00DB5596" w:rsidRPr="00A94FDD">
        <w:rPr>
          <w:rFonts w:ascii="Times New Roman" w:hAnsi="Times New Roman" w:cs="Times New Roman"/>
          <w:sz w:val="20"/>
          <w:szCs w:val="20"/>
        </w:rPr>
        <w:t>1 = always</w:t>
      </w:r>
      <w:r w:rsidRPr="00A94FDD">
        <w:rPr>
          <w:rFonts w:ascii="Times New Roman" w:hAnsi="Times New Roman" w:cs="Times New Roman"/>
          <w:sz w:val="20"/>
          <w:szCs w:val="20"/>
        </w:rPr>
        <w:tab/>
        <w:t>4 = rarely</w:t>
      </w:r>
    </w:p>
    <w:p w14:paraId="22165867" w14:textId="77777777" w:rsidR="00DB5596" w:rsidRPr="00A94FDD" w:rsidRDefault="00A94FDD" w:rsidP="00A94FDD">
      <w:pPr>
        <w:tabs>
          <w:tab w:val="left" w:pos="66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4FDD">
        <w:rPr>
          <w:rFonts w:ascii="Times New Roman" w:hAnsi="Times New Roman" w:cs="Times New Roman"/>
          <w:b/>
          <w:sz w:val="20"/>
          <w:szCs w:val="20"/>
        </w:rPr>
        <w:t xml:space="preserve">PART ONE:  </w:t>
      </w:r>
      <w:r w:rsidR="000D1F7A">
        <w:rPr>
          <w:rFonts w:ascii="Times New Roman" w:hAnsi="Times New Roman" w:cs="Times New Roman"/>
          <w:b/>
          <w:sz w:val="20"/>
          <w:szCs w:val="20"/>
        </w:rPr>
        <w:t>HOW OFTEN DO I…?</w:t>
      </w:r>
      <w:r w:rsidRPr="00A94FDD">
        <w:rPr>
          <w:rFonts w:ascii="Times New Roman" w:hAnsi="Times New Roman" w:cs="Times New Roman"/>
          <w:sz w:val="20"/>
          <w:szCs w:val="20"/>
        </w:rPr>
        <w:tab/>
      </w:r>
      <w:r w:rsidR="00DB5596" w:rsidRPr="00A94FDD">
        <w:rPr>
          <w:rFonts w:ascii="Times New Roman" w:hAnsi="Times New Roman" w:cs="Times New Roman"/>
          <w:sz w:val="20"/>
          <w:szCs w:val="20"/>
        </w:rPr>
        <w:t>2 = often</w:t>
      </w:r>
      <w:r w:rsidRPr="00A94FDD">
        <w:rPr>
          <w:rFonts w:ascii="Times New Roman" w:hAnsi="Times New Roman" w:cs="Times New Roman"/>
          <w:sz w:val="20"/>
          <w:szCs w:val="20"/>
        </w:rPr>
        <w:tab/>
        <w:t>5 = never</w:t>
      </w:r>
    </w:p>
    <w:p w14:paraId="4E4A277B" w14:textId="77777777" w:rsidR="00DB5596" w:rsidRPr="00A94FDD" w:rsidRDefault="00A94FDD" w:rsidP="00A94FDD">
      <w:pPr>
        <w:tabs>
          <w:tab w:val="left" w:pos="66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94FDD">
        <w:rPr>
          <w:rFonts w:ascii="Times New Roman" w:hAnsi="Times New Roman" w:cs="Times New Roman"/>
          <w:sz w:val="20"/>
          <w:szCs w:val="20"/>
        </w:rPr>
        <w:tab/>
      </w:r>
      <w:r w:rsidR="00DB5596" w:rsidRPr="00A94FDD">
        <w:rPr>
          <w:rFonts w:ascii="Times New Roman" w:hAnsi="Times New Roman" w:cs="Times New Roman"/>
          <w:sz w:val="20"/>
          <w:szCs w:val="20"/>
        </w:rPr>
        <w:t>3 = sometimes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480"/>
        <w:gridCol w:w="576"/>
        <w:gridCol w:w="576"/>
        <w:gridCol w:w="576"/>
        <w:gridCol w:w="576"/>
        <w:gridCol w:w="576"/>
      </w:tblGrid>
      <w:tr w:rsidR="00631473" w:rsidRPr="00631473" w14:paraId="53764C23" w14:textId="77777777" w:rsidTr="00373F79">
        <w:tc>
          <w:tcPr>
            <w:tcW w:w="6480" w:type="dxa"/>
          </w:tcPr>
          <w:p w14:paraId="0DD97F24" w14:textId="77777777" w:rsidR="00631473" w:rsidRPr="00631473" w:rsidRDefault="00631473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5"/>
          </w:tcPr>
          <w:p w14:paraId="6BEF394E" w14:textId="77777777" w:rsidR="00631473" w:rsidRPr="00631473" w:rsidRDefault="00631473" w:rsidP="00390361">
            <w:pPr>
              <w:jc w:val="center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  <w:sz w:val="18"/>
              </w:rPr>
              <w:sym w:font="Wingdings" w:char="F0FE"/>
            </w:r>
            <w:r w:rsidRPr="0063147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631473">
              <w:rPr>
                <w:rFonts w:ascii="Times New Roman" w:hAnsi="Times New Roman" w:cs="Times New Roman"/>
                <w:sz w:val="18"/>
              </w:rPr>
              <w:t>the</w:t>
            </w:r>
            <w:proofErr w:type="gramEnd"/>
            <w:r w:rsidRPr="00631473">
              <w:rPr>
                <w:rFonts w:ascii="Times New Roman" w:hAnsi="Times New Roman" w:cs="Times New Roman"/>
                <w:sz w:val="18"/>
              </w:rPr>
              <w:t xml:space="preserve"> box that reflects </w:t>
            </w:r>
            <w:r w:rsidR="00390361">
              <w:rPr>
                <w:rFonts w:ascii="Times New Roman" w:hAnsi="Times New Roman" w:cs="Times New Roman"/>
                <w:sz w:val="18"/>
              </w:rPr>
              <w:t xml:space="preserve">your </w:t>
            </w:r>
            <w:r w:rsidRPr="00631473">
              <w:rPr>
                <w:rFonts w:ascii="Times New Roman" w:hAnsi="Times New Roman" w:cs="Times New Roman"/>
                <w:sz w:val="18"/>
              </w:rPr>
              <w:t>frequency of this activity.</w:t>
            </w:r>
          </w:p>
        </w:tc>
      </w:tr>
      <w:tr w:rsidR="00DB5596" w:rsidRPr="00631473" w14:paraId="427BC988" w14:textId="77777777" w:rsidTr="00390361">
        <w:tc>
          <w:tcPr>
            <w:tcW w:w="6480" w:type="dxa"/>
          </w:tcPr>
          <w:p w14:paraId="7C53BCA5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14:paraId="3378EF4B" w14:textId="77777777" w:rsidR="00DB5596" w:rsidRPr="00631473" w:rsidRDefault="00DB5596" w:rsidP="0039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" w:type="dxa"/>
            <w:vAlign w:val="center"/>
          </w:tcPr>
          <w:p w14:paraId="4180D2B5" w14:textId="77777777" w:rsidR="00DB5596" w:rsidRPr="00631473" w:rsidRDefault="00DB5596" w:rsidP="0039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Align w:val="center"/>
          </w:tcPr>
          <w:p w14:paraId="06204804" w14:textId="77777777" w:rsidR="00DB5596" w:rsidRPr="00631473" w:rsidRDefault="00DB5596" w:rsidP="0039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  <w:vAlign w:val="center"/>
          </w:tcPr>
          <w:p w14:paraId="1F778843" w14:textId="77777777" w:rsidR="00DB5596" w:rsidRPr="00631473" w:rsidRDefault="00DB5596" w:rsidP="0039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14:paraId="47B33EC4" w14:textId="77777777" w:rsidR="00DB5596" w:rsidRPr="00631473" w:rsidRDefault="00DB5596" w:rsidP="0039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7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B5596" w:rsidRPr="00631473" w14:paraId="531DCF8B" w14:textId="77777777" w:rsidTr="00DB5596">
        <w:tc>
          <w:tcPr>
            <w:tcW w:w="6480" w:type="dxa"/>
          </w:tcPr>
          <w:p w14:paraId="21EF4891" w14:textId="77777777" w:rsidR="00DB5596" w:rsidRPr="00631473" w:rsidRDefault="00DB5596" w:rsidP="00DB5596">
            <w:pPr>
              <w:rPr>
                <w:rFonts w:ascii="Times New Roman" w:hAnsi="Times New Roman" w:cs="Times New Roman"/>
                <w:b/>
              </w:rPr>
            </w:pPr>
            <w:r w:rsidRPr="00631473">
              <w:rPr>
                <w:rFonts w:ascii="Times New Roman" w:hAnsi="Times New Roman" w:cs="Times New Roman"/>
                <w:b/>
              </w:rPr>
              <w:t>PLANNING &amp; PREPARATION</w:t>
            </w:r>
          </w:p>
        </w:tc>
        <w:tc>
          <w:tcPr>
            <w:tcW w:w="576" w:type="dxa"/>
          </w:tcPr>
          <w:p w14:paraId="73BF9433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7A56B34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00E7B57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69E7D18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931B5F3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</w:tr>
      <w:tr w:rsidR="00DB5596" w:rsidRPr="00631473" w14:paraId="2732E2DA" w14:textId="77777777" w:rsidTr="00DB5596">
        <w:tc>
          <w:tcPr>
            <w:tcW w:w="6480" w:type="dxa"/>
          </w:tcPr>
          <w:p w14:paraId="39AFDE0A" w14:textId="77777777" w:rsidR="00DB5596" w:rsidRPr="00631473" w:rsidRDefault="00DB5596" w:rsidP="008F79F2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>My syllabus is finalized before classes begin.</w:t>
            </w:r>
          </w:p>
        </w:tc>
        <w:tc>
          <w:tcPr>
            <w:tcW w:w="576" w:type="dxa"/>
          </w:tcPr>
          <w:p w14:paraId="2AE5F79B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358C435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F6C095D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EAFDBAC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B8B39BC" w14:textId="77777777" w:rsidR="00DB5596" w:rsidRPr="00631473" w:rsidRDefault="00DB5596" w:rsidP="00DB5596">
            <w:pPr>
              <w:rPr>
                <w:rFonts w:ascii="Times New Roman" w:hAnsi="Times New Roman" w:cs="Times New Roman"/>
              </w:rPr>
            </w:pPr>
          </w:p>
        </w:tc>
      </w:tr>
      <w:tr w:rsidR="00631473" w:rsidRPr="00631473" w14:paraId="46E215AD" w14:textId="77777777" w:rsidTr="00DB5596">
        <w:tc>
          <w:tcPr>
            <w:tcW w:w="6480" w:type="dxa"/>
          </w:tcPr>
          <w:p w14:paraId="66357AEB" w14:textId="0D874B3C" w:rsidR="00631473" w:rsidRPr="00631473" w:rsidRDefault="00631473" w:rsidP="00C4689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 xml:space="preserve">I refer to </w:t>
            </w:r>
            <w:r w:rsidR="00390361">
              <w:rPr>
                <w:rFonts w:ascii="Times New Roman" w:hAnsi="Times New Roman" w:cs="Times New Roman"/>
              </w:rPr>
              <w:t>the</w:t>
            </w:r>
            <w:r w:rsidRPr="00631473">
              <w:rPr>
                <w:rFonts w:ascii="Times New Roman" w:hAnsi="Times New Roman" w:cs="Times New Roman"/>
              </w:rPr>
              <w:t xml:space="preserve"> syllabus during the semester.</w:t>
            </w:r>
          </w:p>
        </w:tc>
        <w:tc>
          <w:tcPr>
            <w:tcW w:w="576" w:type="dxa"/>
          </w:tcPr>
          <w:p w14:paraId="2CB96C47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07BB0A4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4345D0C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7E24430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E5ED36E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</w:tr>
      <w:tr w:rsidR="00631473" w:rsidRPr="00631473" w14:paraId="67F8E9F0" w14:textId="77777777" w:rsidTr="00DB5596">
        <w:tc>
          <w:tcPr>
            <w:tcW w:w="6480" w:type="dxa"/>
          </w:tcPr>
          <w:p w14:paraId="6A666B48" w14:textId="393B85E3" w:rsidR="00631473" w:rsidRPr="00631473" w:rsidRDefault="00631473" w:rsidP="006D7C9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 xml:space="preserve">Prior to every class, I consider the </w:t>
            </w:r>
            <w:r w:rsidR="006D7C94">
              <w:rPr>
                <w:rFonts w:ascii="Times New Roman" w:hAnsi="Times New Roman" w:cs="Times New Roman"/>
              </w:rPr>
              <w:t xml:space="preserve">intended </w:t>
            </w:r>
            <w:r w:rsidR="00C46890">
              <w:rPr>
                <w:rFonts w:ascii="Times New Roman" w:hAnsi="Times New Roman" w:cs="Times New Roman"/>
              </w:rPr>
              <w:br/>
            </w:r>
            <w:r w:rsidR="006D7C94">
              <w:rPr>
                <w:rFonts w:ascii="Times New Roman" w:hAnsi="Times New Roman" w:cs="Times New Roman"/>
              </w:rPr>
              <w:t xml:space="preserve">student </w:t>
            </w:r>
            <w:r w:rsidRPr="00631473">
              <w:rPr>
                <w:rFonts w:ascii="Times New Roman" w:hAnsi="Times New Roman" w:cs="Times New Roman"/>
              </w:rPr>
              <w:t xml:space="preserve">learning </w:t>
            </w:r>
            <w:r w:rsidR="006D7C94">
              <w:rPr>
                <w:rFonts w:ascii="Times New Roman" w:hAnsi="Times New Roman" w:cs="Times New Roman"/>
              </w:rPr>
              <w:t xml:space="preserve">outcomes </w:t>
            </w:r>
            <w:r w:rsidRPr="00631473">
              <w:rPr>
                <w:rFonts w:ascii="Times New Roman" w:hAnsi="Times New Roman" w:cs="Times New Roman"/>
              </w:rPr>
              <w:t>for students.</w:t>
            </w:r>
          </w:p>
        </w:tc>
        <w:tc>
          <w:tcPr>
            <w:tcW w:w="576" w:type="dxa"/>
          </w:tcPr>
          <w:p w14:paraId="762E9666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44CC0CF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F8DCBD9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DD2070B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D650837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</w:tr>
      <w:tr w:rsidR="00631473" w:rsidRPr="00631473" w14:paraId="256DBA17" w14:textId="77777777" w:rsidTr="00DB5596">
        <w:tc>
          <w:tcPr>
            <w:tcW w:w="6480" w:type="dxa"/>
          </w:tcPr>
          <w:p w14:paraId="533392B9" w14:textId="21DD1356" w:rsidR="00631473" w:rsidRPr="00631473" w:rsidRDefault="00631473" w:rsidP="006D7C9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 xml:space="preserve">I plan </w:t>
            </w:r>
            <w:r>
              <w:rPr>
                <w:rFonts w:ascii="Times New Roman" w:hAnsi="Times New Roman" w:cs="Times New Roman"/>
              </w:rPr>
              <w:t xml:space="preserve">class time and activities </w:t>
            </w:r>
            <w:r w:rsidR="00C46890">
              <w:rPr>
                <w:rFonts w:ascii="Times New Roman" w:hAnsi="Times New Roman" w:cs="Times New Roman"/>
              </w:rPr>
              <w:t>to meet specific</w:t>
            </w:r>
            <w:r w:rsidR="00C46890">
              <w:rPr>
                <w:rFonts w:ascii="Times New Roman" w:hAnsi="Times New Roman" w:cs="Times New Roman"/>
              </w:rPr>
              <w:br/>
            </w:r>
            <w:r w:rsidR="006D7C94">
              <w:rPr>
                <w:rFonts w:ascii="Times New Roman" w:hAnsi="Times New Roman" w:cs="Times New Roman"/>
              </w:rPr>
              <w:t xml:space="preserve">student </w:t>
            </w:r>
            <w:r w:rsidRPr="00631473">
              <w:rPr>
                <w:rFonts w:ascii="Times New Roman" w:hAnsi="Times New Roman" w:cs="Times New Roman"/>
              </w:rPr>
              <w:t xml:space="preserve">learning </w:t>
            </w:r>
            <w:r w:rsidR="006D7C94">
              <w:rPr>
                <w:rFonts w:ascii="Times New Roman" w:hAnsi="Times New Roman" w:cs="Times New Roman"/>
              </w:rPr>
              <w:t>outcomes</w:t>
            </w:r>
            <w:r w:rsidRPr="0063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" w:type="dxa"/>
          </w:tcPr>
          <w:p w14:paraId="7C90AAAE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4F0CF7E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554FF66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8D6B1BE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F6D76A6" w14:textId="77777777" w:rsidR="00631473" w:rsidRPr="00631473" w:rsidRDefault="00631473" w:rsidP="00631473">
            <w:pPr>
              <w:rPr>
                <w:rFonts w:ascii="Times New Roman" w:hAnsi="Times New Roman" w:cs="Times New Roman"/>
              </w:rPr>
            </w:pPr>
          </w:p>
        </w:tc>
      </w:tr>
      <w:tr w:rsidR="008F79F2" w:rsidRPr="00631473" w14:paraId="3DB086D4" w14:textId="77777777" w:rsidTr="00DB5596">
        <w:tc>
          <w:tcPr>
            <w:tcW w:w="6480" w:type="dxa"/>
          </w:tcPr>
          <w:p w14:paraId="37A37B1D" w14:textId="77777777" w:rsidR="008F79F2" w:rsidRPr="00631473" w:rsidRDefault="008F79F2" w:rsidP="008F79F2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plan a variety of activities that encourage student participation.</w:t>
            </w:r>
          </w:p>
        </w:tc>
        <w:tc>
          <w:tcPr>
            <w:tcW w:w="576" w:type="dxa"/>
          </w:tcPr>
          <w:p w14:paraId="15B6D89C" w14:textId="77777777" w:rsidR="008F79F2" w:rsidRPr="00631473" w:rsidRDefault="008F79F2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2A0A0AE" w14:textId="77777777" w:rsidR="008F79F2" w:rsidRPr="00631473" w:rsidRDefault="008F79F2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740FC0C" w14:textId="77777777" w:rsidR="008F79F2" w:rsidRPr="00631473" w:rsidRDefault="008F79F2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311FAC0" w14:textId="77777777" w:rsidR="008F79F2" w:rsidRPr="00631473" w:rsidRDefault="008F79F2" w:rsidP="0063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3CD7FE7" w14:textId="77777777" w:rsidR="008F79F2" w:rsidRPr="00631473" w:rsidRDefault="008F79F2" w:rsidP="00631473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5DE50FC6" w14:textId="77777777" w:rsidTr="00DB5596">
        <w:tc>
          <w:tcPr>
            <w:tcW w:w="6480" w:type="dxa"/>
          </w:tcPr>
          <w:p w14:paraId="3831388D" w14:textId="77777777" w:rsidR="00ED241D" w:rsidRPr="00631473" w:rsidRDefault="00ED241D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plan classes with diverse learning preferences/styles in mind.</w:t>
            </w:r>
          </w:p>
        </w:tc>
        <w:tc>
          <w:tcPr>
            <w:tcW w:w="576" w:type="dxa"/>
          </w:tcPr>
          <w:p w14:paraId="53534247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C227B74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1E6ECEE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31C2D7E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B0A1C1B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390361" w:rsidRPr="00631473" w14:paraId="52A4F6F2" w14:textId="77777777" w:rsidTr="00807244">
        <w:tc>
          <w:tcPr>
            <w:tcW w:w="6480" w:type="dxa"/>
          </w:tcPr>
          <w:p w14:paraId="379B0236" w14:textId="77777777" w:rsidR="00390361" w:rsidRPr="00631473" w:rsidRDefault="00390361" w:rsidP="00807244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>I am in class a few minutes ahead of the scheduled start time.</w:t>
            </w:r>
          </w:p>
        </w:tc>
        <w:tc>
          <w:tcPr>
            <w:tcW w:w="576" w:type="dxa"/>
          </w:tcPr>
          <w:p w14:paraId="50B09EF1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2CE6EC6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47C78FF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63AAB07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3BFDD98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7223E7" w14:paraId="62BA3069" w14:textId="77777777" w:rsidTr="007223E7">
        <w:tc>
          <w:tcPr>
            <w:tcW w:w="6480" w:type="dxa"/>
            <w:shd w:val="clear" w:color="auto" w:fill="A6A6A6" w:themeFill="background1" w:themeFillShade="A6"/>
          </w:tcPr>
          <w:p w14:paraId="1DA27CE1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7D9D8AD8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1FE468C5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1894216A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05D29CCE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7BD62E46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ED241D" w:rsidRPr="00631473" w14:paraId="13CFAC35" w14:textId="77777777" w:rsidTr="00807244">
        <w:tc>
          <w:tcPr>
            <w:tcW w:w="6480" w:type="dxa"/>
          </w:tcPr>
          <w:p w14:paraId="1BE00516" w14:textId="6EF6AD22" w:rsidR="00ED241D" w:rsidRPr="008F79F2" w:rsidRDefault="00ED241D" w:rsidP="00390361">
            <w:pPr>
              <w:rPr>
                <w:rFonts w:ascii="Times New Roman" w:hAnsi="Times New Roman" w:cs="Times New Roman"/>
                <w:b/>
              </w:rPr>
            </w:pPr>
            <w:r w:rsidRPr="008F79F2">
              <w:rPr>
                <w:rFonts w:ascii="Times New Roman" w:hAnsi="Times New Roman" w:cs="Times New Roman"/>
                <w:b/>
              </w:rPr>
              <w:t xml:space="preserve">CLASSROOM </w:t>
            </w:r>
            <w:r w:rsidR="00390361">
              <w:rPr>
                <w:rFonts w:ascii="Times New Roman" w:hAnsi="Times New Roman" w:cs="Times New Roman"/>
                <w:b/>
              </w:rPr>
              <w:t>LEARNING</w:t>
            </w:r>
            <w:r w:rsidR="00C46890">
              <w:rPr>
                <w:rFonts w:ascii="Times New Roman" w:hAnsi="Times New Roman" w:cs="Times New Roman"/>
                <w:b/>
              </w:rPr>
              <w:t xml:space="preserve"> &amp; ASSESSMENT</w:t>
            </w:r>
          </w:p>
        </w:tc>
        <w:tc>
          <w:tcPr>
            <w:tcW w:w="576" w:type="dxa"/>
          </w:tcPr>
          <w:p w14:paraId="7C2FE7C4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4DB550B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D5A7729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29A5CE1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6E9D651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08029460" w14:textId="77777777" w:rsidTr="00DB5596">
        <w:tc>
          <w:tcPr>
            <w:tcW w:w="6480" w:type="dxa"/>
          </w:tcPr>
          <w:p w14:paraId="210E2B5F" w14:textId="77777777" w:rsidR="00ED241D" w:rsidRPr="00631473" w:rsidRDefault="00ED241D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 w:rsidRPr="00631473">
              <w:rPr>
                <w:rFonts w:ascii="Times New Roman" w:hAnsi="Times New Roman" w:cs="Times New Roman"/>
              </w:rPr>
              <w:t>My</w:t>
            </w:r>
            <w:r>
              <w:rPr>
                <w:rFonts w:ascii="Times New Roman" w:hAnsi="Times New Roman" w:cs="Times New Roman"/>
              </w:rPr>
              <w:t xml:space="preserve"> class starts on time and ends on time</w:t>
            </w:r>
            <w:r w:rsidRPr="00631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" w:type="dxa"/>
          </w:tcPr>
          <w:p w14:paraId="37A2A53E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5AA0B2B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77B740C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61FBAE9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A527295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701BC070" w14:textId="77777777" w:rsidTr="00DB5596">
        <w:tc>
          <w:tcPr>
            <w:tcW w:w="6480" w:type="dxa"/>
          </w:tcPr>
          <w:p w14:paraId="6602DCF9" w14:textId="77777777" w:rsidR="00ED241D" w:rsidRPr="00631473" w:rsidRDefault="00ED241D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walk in and out of class freely.</w:t>
            </w:r>
          </w:p>
        </w:tc>
        <w:tc>
          <w:tcPr>
            <w:tcW w:w="576" w:type="dxa"/>
          </w:tcPr>
          <w:p w14:paraId="16E41BD8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80CE9B6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26EC675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EC03A16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F81580E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173EDA" w:rsidRPr="00631473" w14:paraId="267F4B73" w14:textId="77777777" w:rsidTr="006C1FBD">
        <w:tc>
          <w:tcPr>
            <w:tcW w:w="6480" w:type="dxa"/>
          </w:tcPr>
          <w:p w14:paraId="3DE38E9D" w14:textId="77777777" w:rsidR="00173EDA" w:rsidRPr="00631473" w:rsidRDefault="00173EDA" w:rsidP="006C1FB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classes are lecture-based with some Q&amp;A with students.</w:t>
            </w:r>
          </w:p>
        </w:tc>
        <w:tc>
          <w:tcPr>
            <w:tcW w:w="576" w:type="dxa"/>
          </w:tcPr>
          <w:p w14:paraId="5DE2ED35" w14:textId="77777777" w:rsidR="00173EDA" w:rsidRPr="00631473" w:rsidRDefault="00173EDA" w:rsidP="006C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5B2F1BA" w14:textId="77777777" w:rsidR="00173EDA" w:rsidRPr="00631473" w:rsidRDefault="00173EDA" w:rsidP="006C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CF066DB" w14:textId="77777777" w:rsidR="00173EDA" w:rsidRPr="00631473" w:rsidRDefault="00173EDA" w:rsidP="006C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DA6A3D1" w14:textId="77777777" w:rsidR="00173EDA" w:rsidRPr="00631473" w:rsidRDefault="00173EDA" w:rsidP="006C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CE774FA" w14:textId="77777777" w:rsidR="00173EDA" w:rsidRPr="00631473" w:rsidRDefault="00173EDA" w:rsidP="006C1FB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2488B0BA" w14:textId="77777777" w:rsidTr="00DB5596">
        <w:tc>
          <w:tcPr>
            <w:tcW w:w="6480" w:type="dxa"/>
          </w:tcPr>
          <w:p w14:paraId="73B28118" w14:textId="5984F7D2" w:rsidR="00ED241D" w:rsidRPr="00631473" w:rsidRDefault="00C46890" w:rsidP="007223E7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73EDA"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 xml:space="preserve">active learning </w:t>
            </w:r>
            <w:r w:rsidR="00173EDA">
              <w:rPr>
                <w:rFonts w:ascii="Times New Roman" w:hAnsi="Times New Roman" w:cs="Times New Roman"/>
              </w:rPr>
              <w:t xml:space="preserve">approaches (e.g., </w:t>
            </w:r>
            <w:r>
              <w:rPr>
                <w:rFonts w:ascii="Times New Roman" w:hAnsi="Times New Roman" w:cs="Times New Roman"/>
              </w:rPr>
              <w:t>Project Ba</w:t>
            </w:r>
            <w:r w:rsidR="00173EDA">
              <w:rPr>
                <w:rFonts w:ascii="Times New Roman" w:hAnsi="Times New Roman" w:cs="Times New Roman"/>
              </w:rPr>
              <w:t>sed Learning, P</w:t>
            </w:r>
            <w:r>
              <w:rPr>
                <w:rFonts w:ascii="Times New Roman" w:hAnsi="Times New Roman" w:cs="Times New Roman"/>
              </w:rPr>
              <w:t xml:space="preserve">roblem </w:t>
            </w:r>
            <w:r w:rsidR="00173ED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ased </w:t>
            </w:r>
            <w:r w:rsidR="00173EDA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earning, collaborative online tools</w:t>
            </w:r>
            <w:r w:rsidR="007223E7">
              <w:rPr>
                <w:rFonts w:ascii="Times New Roman" w:hAnsi="Times New Roman" w:cs="Times New Roman"/>
              </w:rPr>
              <w:t>, game-</w:t>
            </w:r>
            <w:r w:rsidR="00173EDA">
              <w:rPr>
                <w:rFonts w:ascii="Times New Roman" w:hAnsi="Times New Roman" w:cs="Times New Roman"/>
              </w:rPr>
              <w:t>based learning).</w:t>
            </w:r>
          </w:p>
        </w:tc>
        <w:tc>
          <w:tcPr>
            <w:tcW w:w="576" w:type="dxa"/>
          </w:tcPr>
          <w:p w14:paraId="220F7207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5963735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ED0BCBA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8E5088F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5861963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5E7ADCE9" w14:textId="77777777" w:rsidTr="00807244">
        <w:tc>
          <w:tcPr>
            <w:tcW w:w="6480" w:type="dxa"/>
          </w:tcPr>
          <w:p w14:paraId="2AF0872B" w14:textId="099E306E" w:rsidR="00ED241D" w:rsidRPr="00631473" w:rsidRDefault="00ED241D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acti</w:t>
            </w:r>
            <w:r w:rsidR="00C46890">
              <w:rPr>
                <w:rFonts w:ascii="Times New Roman" w:hAnsi="Times New Roman" w:cs="Times New Roman"/>
              </w:rPr>
              <w:t>vities and discussions are well-</w:t>
            </w:r>
            <w:r>
              <w:rPr>
                <w:rFonts w:ascii="Times New Roman" w:hAnsi="Times New Roman" w:cs="Times New Roman"/>
              </w:rPr>
              <w:t>managed</w:t>
            </w:r>
            <w:r w:rsidR="00390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" w:type="dxa"/>
          </w:tcPr>
          <w:p w14:paraId="687E4DEB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0800D48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B8A65FC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77764CA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A6276F7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8F79F2" w14:paraId="1F23352A" w14:textId="77777777" w:rsidTr="00DB5596">
        <w:tc>
          <w:tcPr>
            <w:tcW w:w="6480" w:type="dxa"/>
          </w:tcPr>
          <w:p w14:paraId="2A79C82A" w14:textId="14B4964C" w:rsidR="00ED241D" w:rsidRPr="00631473" w:rsidRDefault="00390361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respond to student misbehavior appropriately, </w:t>
            </w:r>
            <w:r w:rsidR="00C4689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consistently and effectively.</w:t>
            </w:r>
          </w:p>
        </w:tc>
        <w:tc>
          <w:tcPr>
            <w:tcW w:w="576" w:type="dxa"/>
          </w:tcPr>
          <w:p w14:paraId="1D00ADDB" w14:textId="77777777" w:rsidR="00ED241D" w:rsidRPr="008F79F2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E1A5FAF" w14:textId="77777777" w:rsidR="00ED241D" w:rsidRPr="008F79F2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4D58E19" w14:textId="77777777" w:rsidR="00ED241D" w:rsidRPr="008F79F2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FB92089" w14:textId="77777777" w:rsidR="00ED241D" w:rsidRPr="008F79F2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C21FE3C" w14:textId="77777777" w:rsidR="00ED241D" w:rsidRPr="008F79F2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29F76C86" w14:textId="77777777" w:rsidTr="00DB5596">
        <w:tc>
          <w:tcPr>
            <w:tcW w:w="6480" w:type="dxa"/>
          </w:tcPr>
          <w:p w14:paraId="24BB5F48" w14:textId="77777777" w:rsidR="00ED241D" w:rsidRPr="00631473" w:rsidRDefault="00ED241D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conduct a quick formative assessment (“check for understanding”) to verify that intended learning in a class has been achieved.</w:t>
            </w:r>
          </w:p>
        </w:tc>
        <w:tc>
          <w:tcPr>
            <w:tcW w:w="576" w:type="dxa"/>
          </w:tcPr>
          <w:p w14:paraId="43430A86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DF78773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C143FA4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FDA299B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F7AED88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390361" w:rsidRPr="00631473" w14:paraId="4FA522D0" w14:textId="77777777" w:rsidTr="00807244">
        <w:tc>
          <w:tcPr>
            <w:tcW w:w="6480" w:type="dxa"/>
          </w:tcPr>
          <w:p w14:paraId="140B1CBC" w14:textId="77777777" w:rsidR="00390361" w:rsidRPr="00631473" w:rsidRDefault="00390361" w:rsidP="00390361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adjust instruction (e.g., teach again but with a different approach) if assessments predominantly reflect low student understanding.</w:t>
            </w:r>
          </w:p>
        </w:tc>
        <w:tc>
          <w:tcPr>
            <w:tcW w:w="576" w:type="dxa"/>
          </w:tcPr>
          <w:p w14:paraId="095A19CA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09C046A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C6252E3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312BC63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0D1E759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7223E7" w14:paraId="601CE22C" w14:textId="77777777" w:rsidTr="007223E7">
        <w:tc>
          <w:tcPr>
            <w:tcW w:w="6480" w:type="dxa"/>
            <w:shd w:val="clear" w:color="auto" w:fill="A6A6A6" w:themeFill="background1" w:themeFillShade="A6"/>
          </w:tcPr>
          <w:p w14:paraId="0D356B78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55688F44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274D1825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53A40142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55D11532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5126FF4C" w14:textId="77777777" w:rsidR="00ED241D" w:rsidRPr="007223E7" w:rsidRDefault="00ED241D" w:rsidP="00ED241D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ED241D" w:rsidRPr="00631473" w14:paraId="650770DA" w14:textId="77777777" w:rsidTr="00DB5596">
        <w:tc>
          <w:tcPr>
            <w:tcW w:w="6480" w:type="dxa"/>
          </w:tcPr>
          <w:p w14:paraId="4F1D8A79" w14:textId="77777777" w:rsidR="00ED241D" w:rsidRPr="00ED241D" w:rsidRDefault="00ED241D" w:rsidP="00ED241D">
            <w:pPr>
              <w:rPr>
                <w:rFonts w:ascii="Times New Roman" w:hAnsi="Times New Roman" w:cs="Times New Roman"/>
                <w:b/>
              </w:rPr>
            </w:pPr>
            <w:r w:rsidRPr="00ED241D">
              <w:rPr>
                <w:rFonts w:ascii="Times New Roman" w:hAnsi="Times New Roman" w:cs="Times New Roman"/>
                <w:b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</w:rPr>
              <w:t>COMMUNICATION</w:t>
            </w:r>
          </w:p>
        </w:tc>
        <w:tc>
          <w:tcPr>
            <w:tcW w:w="576" w:type="dxa"/>
          </w:tcPr>
          <w:p w14:paraId="3B5631A7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4BBAA82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E892B12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F463678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53A466C5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47205166" w14:textId="77777777" w:rsidTr="00DB5596">
        <w:tc>
          <w:tcPr>
            <w:tcW w:w="6480" w:type="dxa"/>
          </w:tcPr>
          <w:p w14:paraId="69813A80" w14:textId="139D06DA" w:rsidR="00ED241D" w:rsidRPr="00631473" w:rsidRDefault="00ED241D" w:rsidP="00ED241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come to my office hours </w:t>
            </w:r>
            <w:r w:rsidR="00173ED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to request additional guidance and explanations.</w:t>
            </w:r>
          </w:p>
        </w:tc>
        <w:tc>
          <w:tcPr>
            <w:tcW w:w="576" w:type="dxa"/>
          </w:tcPr>
          <w:p w14:paraId="1DAE4281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13A07F5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A502B93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0A4A3FC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733BE81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1A4BC1B9" w14:textId="77777777" w:rsidTr="00DB5596">
        <w:tc>
          <w:tcPr>
            <w:tcW w:w="6480" w:type="dxa"/>
          </w:tcPr>
          <w:p w14:paraId="3DDF9D88" w14:textId="50BA1368" w:rsidR="00ED241D" w:rsidRPr="00631473" w:rsidRDefault="00ED241D" w:rsidP="00C4689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respond to student emails within </w:t>
            </w:r>
            <w:r w:rsidR="00C46890"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hours.</w:t>
            </w:r>
          </w:p>
        </w:tc>
        <w:tc>
          <w:tcPr>
            <w:tcW w:w="576" w:type="dxa"/>
          </w:tcPr>
          <w:p w14:paraId="46AB3E53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282E0C7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1F5F7F9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43708D0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E59E8FB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8B1E04" w:rsidRPr="00631473" w14:paraId="6953C3DE" w14:textId="77777777" w:rsidTr="00807244">
        <w:tc>
          <w:tcPr>
            <w:tcW w:w="6480" w:type="dxa"/>
          </w:tcPr>
          <w:p w14:paraId="67539632" w14:textId="0A1CA194" w:rsidR="008B1E04" w:rsidRPr="00631473" w:rsidRDefault="0078615B" w:rsidP="0078615B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approach me for professional advice </w:t>
            </w:r>
            <w:r w:rsidR="00173ED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(e.g., career, internships, graduate school, </w:t>
            </w:r>
            <w:r w:rsidR="000D1F7A">
              <w:rPr>
                <w:rFonts w:ascii="Times New Roman" w:hAnsi="Times New Roman" w:cs="Times New Roman"/>
              </w:rPr>
              <w:t xml:space="preserve">student clubs, </w:t>
            </w:r>
            <w:r>
              <w:rPr>
                <w:rFonts w:ascii="Times New Roman" w:hAnsi="Times New Roman" w:cs="Times New Roman"/>
              </w:rPr>
              <w:t>etc.).</w:t>
            </w:r>
          </w:p>
        </w:tc>
        <w:tc>
          <w:tcPr>
            <w:tcW w:w="576" w:type="dxa"/>
          </w:tcPr>
          <w:p w14:paraId="0CB5DAA7" w14:textId="77777777" w:rsidR="008B1E04" w:rsidRPr="00631473" w:rsidRDefault="008B1E04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791EE05" w14:textId="77777777" w:rsidR="008B1E04" w:rsidRPr="00631473" w:rsidRDefault="008B1E04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464F5E1" w14:textId="77777777" w:rsidR="008B1E04" w:rsidRPr="00631473" w:rsidRDefault="008B1E04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0399E31" w14:textId="77777777" w:rsidR="008B1E04" w:rsidRPr="00631473" w:rsidRDefault="008B1E04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D76958B" w14:textId="77777777" w:rsidR="008B1E04" w:rsidRPr="00631473" w:rsidRDefault="008B1E04" w:rsidP="00807244">
            <w:pPr>
              <w:rPr>
                <w:rFonts w:ascii="Times New Roman" w:hAnsi="Times New Roman" w:cs="Times New Roman"/>
              </w:rPr>
            </w:pPr>
          </w:p>
        </w:tc>
      </w:tr>
      <w:tr w:rsidR="00390361" w:rsidRPr="007223E7" w14:paraId="6F6D6039" w14:textId="77777777" w:rsidTr="007223E7">
        <w:tc>
          <w:tcPr>
            <w:tcW w:w="6480" w:type="dxa"/>
            <w:shd w:val="clear" w:color="auto" w:fill="A6A6A6" w:themeFill="background1" w:themeFillShade="A6"/>
          </w:tcPr>
          <w:p w14:paraId="4D8E1BB3" w14:textId="77777777" w:rsidR="00390361" w:rsidRPr="007223E7" w:rsidRDefault="00390361" w:rsidP="0080724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5FC98C20" w14:textId="77777777" w:rsidR="00390361" w:rsidRPr="007223E7" w:rsidRDefault="00390361" w:rsidP="0080724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52118941" w14:textId="77777777" w:rsidR="00390361" w:rsidRPr="007223E7" w:rsidRDefault="00390361" w:rsidP="0080724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05CB7675" w14:textId="77777777" w:rsidR="00390361" w:rsidRPr="007223E7" w:rsidRDefault="00390361" w:rsidP="0080724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698C12EF" w14:textId="77777777" w:rsidR="00390361" w:rsidRPr="007223E7" w:rsidRDefault="00390361" w:rsidP="0080724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3DBF5003" w14:textId="77777777" w:rsidR="00390361" w:rsidRPr="007223E7" w:rsidRDefault="00390361" w:rsidP="0080724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390361" w:rsidRPr="00631473" w14:paraId="50B2DD81" w14:textId="77777777" w:rsidTr="00807244">
        <w:tc>
          <w:tcPr>
            <w:tcW w:w="6480" w:type="dxa"/>
          </w:tcPr>
          <w:p w14:paraId="52116271" w14:textId="77777777" w:rsidR="00390361" w:rsidRPr="00390361" w:rsidRDefault="00390361" w:rsidP="00807244">
            <w:pPr>
              <w:rPr>
                <w:rFonts w:ascii="Times New Roman" w:hAnsi="Times New Roman" w:cs="Times New Roman"/>
                <w:b/>
              </w:rPr>
            </w:pPr>
            <w:r w:rsidRPr="00390361">
              <w:rPr>
                <w:rFonts w:ascii="Times New Roman" w:hAnsi="Times New Roman" w:cs="Times New Roman"/>
                <w:b/>
              </w:rPr>
              <w:t>PROFESSIONAL DEVELOPMENT</w:t>
            </w:r>
          </w:p>
        </w:tc>
        <w:tc>
          <w:tcPr>
            <w:tcW w:w="576" w:type="dxa"/>
          </w:tcPr>
          <w:p w14:paraId="7FFA6D14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53784E9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DF2C72B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5CFA55E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A0804F3" w14:textId="77777777" w:rsidR="00390361" w:rsidRPr="00631473" w:rsidRDefault="00390361" w:rsidP="00807244">
            <w:pPr>
              <w:rPr>
                <w:rFonts w:ascii="Times New Roman" w:hAnsi="Times New Roman" w:cs="Times New Roman"/>
              </w:rPr>
            </w:pPr>
          </w:p>
        </w:tc>
      </w:tr>
      <w:tr w:rsidR="00ED241D" w:rsidRPr="00631473" w14:paraId="4BF89A7F" w14:textId="77777777" w:rsidTr="00DB5596">
        <w:tc>
          <w:tcPr>
            <w:tcW w:w="6480" w:type="dxa"/>
          </w:tcPr>
          <w:p w14:paraId="78E88809" w14:textId="77777777" w:rsidR="00ED241D" w:rsidRPr="00631473" w:rsidRDefault="00390361" w:rsidP="0078615B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seek opportunities to learn from colleagues </w:t>
            </w:r>
            <w:r w:rsidR="0078615B">
              <w:rPr>
                <w:rFonts w:ascii="Times New Roman" w:hAnsi="Times New Roman" w:cs="Times New Roman"/>
              </w:rPr>
              <w:t xml:space="preserve">and other resources </w:t>
            </w:r>
            <w:r>
              <w:rPr>
                <w:rFonts w:ascii="Times New Roman" w:hAnsi="Times New Roman" w:cs="Times New Roman"/>
              </w:rPr>
              <w:t xml:space="preserve">about how to improve </w:t>
            </w:r>
            <w:r w:rsidR="0078615B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learning</w:t>
            </w:r>
            <w:r w:rsidR="00A94FDD">
              <w:rPr>
                <w:rFonts w:ascii="Times New Roman" w:hAnsi="Times New Roman" w:cs="Times New Roman"/>
              </w:rPr>
              <w:t xml:space="preserve"> in my classes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" w:type="dxa"/>
          </w:tcPr>
          <w:p w14:paraId="0BB7A9DF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1FFC995E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8947E52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3BEDB18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BE7F040" w14:textId="77777777" w:rsidR="00ED241D" w:rsidRPr="00631473" w:rsidRDefault="00ED241D" w:rsidP="00ED241D">
            <w:pPr>
              <w:rPr>
                <w:rFonts w:ascii="Times New Roman" w:hAnsi="Times New Roman" w:cs="Times New Roman"/>
              </w:rPr>
            </w:pPr>
          </w:p>
        </w:tc>
      </w:tr>
      <w:tr w:rsidR="00390361" w:rsidRPr="00631473" w14:paraId="3C280C0F" w14:textId="77777777" w:rsidTr="00DB5596">
        <w:tc>
          <w:tcPr>
            <w:tcW w:w="6480" w:type="dxa"/>
          </w:tcPr>
          <w:p w14:paraId="1B4BCC69" w14:textId="77777777" w:rsidR="00390361" w:rsidRDefault="0078615B" w:rsidP="00A94FD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discuss classroom successes and failures with my </w:t>
            </w:r>
            <w:r w:rsidR="00A94FDD">
              <w:rPr>
                <w:rFonts w:ascii="Times New Roman" w:hAnsi="Times New Roman" w:cs="Times New Roman"/>
              </w:rPr>
              <w:t>colleagues.</w:t>
            </w:r>
          </w:p>
        </w:tc>
        <w:tc>
          <w:tcPr>
            <w:tcW w:w="576" w:type="dxa"/>
          </w:tcPr>
          <w:p w14:paraId="45ED9C8E" w14:textId="77777777" w:rsidR="00390361" w:rsidRPr="00631473" w:rsidRDefault="00390361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79BC735" w14:textId="77777777" w:rsidR="00390361" w:rsidRPr="00631473" w:rsidRDefault="00390361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E360B01" w14:textId="77777777" w:rsidR="00390361" w:rsidRPr="00631473" w:rsidRDefault="00390361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A50FB88" w14:textId="77777777" w:rsidR="00390361" w:rsidRPr="00631473" w:rsidRDefault="00390361" w:rsidP="00ED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FCE65E6" w14:textId="77777777" w:rsidR="00390361" w:rsidRPr="00631473" w:rsidRDefault="00390361" w:rsidP="00ED241D">
            <w:pPr>
              <w:rPr>
                <w:rFonts w:ascii="Times New Roman" w:hAnsi="Times New Roman" w:cs="Times New Roman"/>
              </w:rPr>
            </w:pPr>
          </w:p>
        </w:tc>
      </w:tr>
    </w:tbl>
    <w:p w14:paraId="076F7014" w14:textId="77777777" w:rsidR="00173EDA" w:rsidRDefault="00173EDA" w:rsidP="00DB5596">
      <w:pPr>
        <w:spacing w:after="0"/>
        <w:rPr>
          <w:rFonts w:ascii="Times New Roman" w:hAnsi="Times New Roman" w:cs="Times New Roman"/>
          <w:b/>
        </w:rPr>
      </w:pPr>
    </w:p>
    <w:p w14:paraId="67637DAE" w14:textId="77777777" w:rsidR="0078615B" w:rsidRPr="00A94FDD" w:rsidRDefault="00A94FDD" w:rsidP="00DB55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TWO:  </w:t>
      </w:r>
      <w:r w:rsidR="0078615B" w:rsidRPr="00A94FDD">
        <w:rPr>
          <w:rFonts w:ascii="Times New Roman" w:hAnsi="Times New Roman" w:cs="Times New Roman"/>
          <w:b/>
        </w:rPr>
        <w:t>Reflection Questions</w:t>
      </w:r>
    </w:p>
    <w:p w14:paraId="6ED95B11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238799BB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24216CD5" w14:textId="77777777" w:rsidR="0078615B" w:rsidRPr="00A94FDD" w:rsidRDefault="0078615B" w:rsidP="00A94FDD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 w:rsidRPr="00A94FDD">
        <w:rPr>
          <w:rFonts w:ascii="Times New Roman" w:hAnsi="Times New Roman" w:cs="Times New Roman"/>
        </w:rPr>
        <w:t>I am confident that students are learning in my classes because…</w:t>
      </w:r>
    </w:p>
    <w:p w14:paraId="3158EF50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3BE191ED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57A7FDF9" w14:textId="77777777" w:rsidR="00A94FDD" w:rsidRDefault="00A94FDD" w:rsidP="00DB5596">
      <w:pPr>
        <w:spacing w:after="0"/>
        <w:rPr>
          <w:rFonts w:ascii="Times New Roman" w:hAnsi="Times New Roman" w:cs="Times New Roman"/>
        </w:rPr>
      </w:pPr>
    </w:p>
    <w:p w14:paraId="62C7213B" w14:textId="77777777" w:rsidR="000D1F7A" w:rsidRDefault="000D1F7A" w:rsidP="00DB5596">
      <w:pPr>
        <w:spacing w:after="0"/>
        <w:rPr>
          <w:rFonts w:ascii="Times New Roman" w:hAnsi="Times New Roman" w:cs="Times New Roman"/>
        </w:rPr>
      </w:pPr>
    </w:p>
    <w:p w14:paraId="0C52C43B" w14:textId="77777777" w:rsidR="000D1F7A" w:rsidRDefault="000D1F7A" w:rsidP="00DB5596">
      <w:pPr>
        <w:spacing w:after="0"/>
        <w:rPr>
          <w:rFonts w:ascii="Times New Roman" w:hAnsi="Times New Roman" w:cs="Times New Roman"/>
        </w:rPr>
      </w:pPr>
    </w:p>
    <w:p w14:paraId="5E3EBF35" w14:textId="77777777" w:rsidR="00A94FDD" w:rsidRDefault="00A94FDD" w:rsidP="00DB5596">
      <w:pPr>
        <w:spacing w:after="0"/>
        <w:rPr>
          <w:rFonts w:ascii="Times New Roman" w:hAnsi="Times New Roman" w:cs="Times New Roman"/>
        </w:rPr>
      </w:pPr>
    </w:p>
    <w:p w14:paraId="283A41CD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5DFB1E60" w14:textId="77777777" w:rsidR="0078615B" w:rsidRDefault="00A94FDD" w:rsidP="00A94FDD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strengths and weaknesses as an instructor?  Be specific.</w:t>
      </w:r>
    </w:p>
    <w:p w14:paraId="05C93EF7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2880"/>
        <w:gridCol w:w="2880"/>
      </w:tblGrid>
      <w:tr w:rsidR="0078615B" w14:paraId="1C0A0427" w14:textId="77777777" w:rsidTr="00A94FDD">
        <w:trPr>
          <w:trHeight w:val="720"/>
        </w:trPr>
        <w:tc>
          <w:tcPr>
            <w:tcW w:w="535" w:type="dxa"/>
          </w:tcPr>
          <w:p w14:paraId="14814766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3E9CDA56" w14:textId="77777777" w:rsidR="0078615B" w:rsidRPr="00A94FDD" w:rsidRDefault="0078615B" w:rsidP="00A9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DD">
              <w:rPr>
                <w:rFonts w:ascii="Times New Roman" w:hAnsi="Times New Roman" w:cs="Times New Roman"/>
                <w:b/>
              </w:rPr>
              <w:t>Planning &amp; Preparation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14:paraId="2270FD9F" w14:textId="77777777" w:rsidR="0078615B" w:rsidRPr="00A94FDD" w:rsidRDefault="00A94FDD" w:rsidP="00A9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DD">
              <w:rPr>
                <w:rFonts w:ascii="Times New Roman" w:hAnsi="Times New Roman" w:cs="Times New Roman"/>
                <w:b/>
              </w:rPr>
              <w:t>Classroom Learning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14:paraId="63BE7136" w14:textId="77777777" w:rsidR="0078615B" w:rsidRPr="00A94FDD" w:rsidRDefault="00A94FDD" w:rsidP="00A94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DD">
              <w:rPr>
                <w:rFonts w:ascii="Times New Roman" w:hAnsi="Times New Roman" w:cs="Times New Roman"/>
                <w:b/>
              </w:rPr>
              <w:t>Student Communication</w:t>
            </w:r>
          </w:p>
        </w:tc>
      </w:tr>
      <w:tr w:rsidR="0078615B" w14:paraId="505C5036" w14:textId="77777777" w:rsidTr="000D1F7A">
        <w:trPr>
          <w:cantSplit/>
          <w:trHeight w:val="3024"/>
        </w:trPr>
        <w:tc>
          <w:tcPr>
            <w:tcW w:w="535" w:type="dxa"/>
            <w:shd w:val="clear" w:color="auto" w:fill="C5E0B3" w:themeFill="accent6" w:themeFillTint="66"/>
            <w:textDirection w:val="btLr"/>
            <w:vAlign w:val="center"/>
          </w:tcPr>
          <w:p w14:paraId="474E1659" w14:textId="77777777" w:rsidR="0078615B" w:rsidRPr="00A94FDD" w:rsidRDefault="0078615B" w:rsidP="000D1F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4FDD">
              <w:rPr>
                <w:rFonts w:ascii="Times New Roman" w:hAnsi="Times New Roman" w:cs="Times New Roman"/>
                <w:b/>
              </w:rPr>
              <w:t>Strengths</w:t>
            </w:r>
          </w:p>
        </w:tc>
        <w:tc>
          <w:tcPr>
            <w:tcW w:w="2970" w:type="dxa"/>
          </w:tcPr>
          <w:p w14:paraId="19BC276E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2416B4B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2BE0F44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</w:tr>
      <w:tr w:rsidR="0078615B" w14:paraId="2B3AFEA0" w14:textId="77777777" w:rsidTr="000D1F7A">
        <w:trPr>
          <w:cantSplit/>
          <w:trHeight w:val="3024"/>
        </w:trPr>
        <w:tc>
          <w:tcPr>
            <w:tcW w:w="535" w:type="dxa"/>
            <w:shd w:val="clear" w:color="auto" w:fill="C5E0B3" w:themeFill="accent6" w:themeFillTint="66"/>
            <w:textDirection w:val="btLr"/>
            <w:vAlign w:val="center"/>
          </w:tcPr>
          <w:p w14:paraId="007DFD6B" w14:textId="77777777" w:rsidR="0078615B" w:rsidRPr="00A94FDD" w:rsidRDefault="0078615B" w:rsidP="000D1F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4FDD">
              <w:rPr>
                <w:rFonts w:ascii="Times New Roman" w:hAnsi="Times New Roman" w:cs="Times New Roman"/>
                <w:b/>
              </w:rPr>
              <w:t>Weaknesses</w:t>
            </w:r>
          </w:p>
        </w:tc>
        <w:tc>
          <w:tcPr>
            <w:tcW w:w="2970" w:type="dxa"/>
          </w:tcPr>
          <w:p w14:paraId="7C6F9529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FBA34F0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58DC7EA" w14:textId="77777777" w:rsidR="0078615B" w:rsidRDefault="0078615B" w:rsidP="00DB5596">
            <w:pPr>
              <w:rPr>
                <w:rFonts w:ascii="Times New Roman" w:hAnsi="Times New Roman" w:cs="Times New Roman"/>
              </w:rPr>
            </w:pPr>
          </w:p>
        </w:tc>
      </w:tr>
    </w:tbl>
    <w:p w14:paraId="114716D2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6F432FD5" w14:textId="77777777" w:rsidR="0078615B" w:rsidRDefault="0078615B" w:rsidP="00DB5596">
      <w:pPr>
        <w:spacing w:after="0"/>
        <w:rPr>
          <w:rFonts w:ascii="Times New Roman" w:hAnsi="Times New Roman" w:cs="Times New Roman"/>
        </w:rPr>
      </w:pPr>
    </w:p>
    <w:p w14:paraId="7F8EEB65" w14:textId="77777777" w:rsidR="0078615B" w:rsidRPr="006D7C94" w:rsidRDefault="00A94FDD" w:rsidP="00A619C5">
      <w:pPr>
        <w:pStyle w:val="ListParagraph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 w:rsidRPr="006D7C94">
        <w:rPr>
          <w:rFonts w:ascii="Times New Roman" w:hAnsi="Times New Roman" w:cs="Times New Roman"/>
        </w:rPr>
        <w:t>The area of my instruction that I would most like to improve is…</w:t>
      </w:r>
    </w:p>
    <w:sectPr w:rsidR="0078615B" w:rsidRPr="006D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325"/>
    <w:multiLevelType w:val="hybridMultilevel"/>
    <w:tmpl w:val="061848EC"/>
    <w:lvl w:ilvl="0" w:tplc="65D86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BF6"/>
    <w:multiLevelType w:val="hybridMultilevel"/>
    <w:tmpl w:val="153025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6"/>
    <w:rsid w:val="000D1F7A"/>
    <w:rsid w:val="00173EDA"/>
    <w:rsid w:val="00390361"/>
    <w:rsid w:val="004A388B"/>
    <w:rsid w:val="00631473"/>
    <w:rsid w:val="006D7C94"/>
    <w:rsid w:val="00715CA4"/>
    <w:rsid w:val="007223E7"/>
    <w:rsid w:val="0078615B"/>
    <w:rsid w:val="008B1E04"/>
    <w:rsid w:val="008F79F2"/>
    <w:rsid w:val="009478EE"/>
    <w:rsid w:val="00A94FDD"/>
    <w:rsid w:val="00C46890"/>
    <w:rsid w:val="00D5432C"/>
    <w:rsid w:val="00DB5596"/>
    <w:rsid w:val="00E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6001"/>
  <w15:chartTrackingRefBased/>
  <w15:docId w15:val="{8774206D-B8BF-4C86-9927-4C524A1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4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Ray</dc:creator>
  <cp:keywords/>
  <dc:description/>
  <cp:lastModifiedBy>Chris Ray</cp:lastModifiedBy>
  <cp:revision>4</cp:revision>
  <dcterms:created xsi:type="dcterms:W3CDTF">2017-03-30T16:08:00Z</dcterms:created>
  <dcterms:modified xsi:type="dcterms:W3CDTF">2017-03-31T11:06:00Z</dcterms:modified>
</cp:coreProperties>
</file>